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8FF1" w14:textId="780D9882" w:rsidR="00F94B11" w:rsidRDefault="00F94B11" w:rsidP="00F94B1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0A23491" wp14:editId="1389D807">
            <wp:extent cx="5400040" cy="3599815"/>
            <wp:effectExtent l="0" t="0" r="0" b="635"/>
            <wp:docPr id="1" name="Imagen 1" descr="Grupo de personas sentadas en el pas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Grupo de personas sentadas en el pas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8D23" w14:textId="77777777" w:rsidR="00EA6976" w:rsidRDefault="00EA6976" w:rsidP="00F94B11">
      <w:pPr>
        <w:jc w:val="both"/>
        <w:rPr>
          <w:rFonts w:ascii="Arial" w:hAnsi="Arial"/>
          <w:b/>
          <w:bCs/>
          <w:color w:val="595959" w:themeColor="text1" w:themeTint="A6"/>
          <w:sz w:val="24"/>
          <w:szCs w:val="24"/>
          <w:lang w:val="es-ES"/>
        </w:rPr>
      </w:pPr>
    </w:p>
    <w:p w14:paraId="67CC9199" w14:textId="178EB225" w:rsidR="00230AC5" w:rsidRPr="00230AC5" w:rsidRDefault="00EA6976" w:rsidP="00230AC5">
      <w:pPr>
        <w:spacing w:line="276" w:lineRule="auto"/>
        <w:jc w:val="center"/>
        <w:rPr>
          <w:rFonts w:ascii="Arial" w:hAnsi="Arial"/>
          <w:b/>
          <w:bCs/>
          <w:color w:val="595959" w:themeColor="text1" w:themeTint="A6"/>
          <w:sz w:val="28"/>
          <w:szCs w:val="28"/>
          <w:lang w:val="es-ES"/>
        </w:rPr>
      </w:pPr>
      <w:r w:rsidRPr="00230AC5">
        <w:rPr>
          <w:rFonts w:ascii="Arial" w:hAnsi="Arial"/>
          <w:b/>
          <w:bCs/>
          <w:color w:val="595959" w:themeColor="text1" w:themeTint="A6"/>
          <w:sz w:val="28"/>
          <w:szCs w:val="28"/>
          <w:lang w:val="es-ES"/>
        </w:rPr>
        <w:t>TECNALIA</w:t>
      </w:r>
      <w:r w:rsidR="00230AC5" w:rsidRPr="00230AC5">
        <w:rPr>
          <w:rFonts w:ascii="Arial" w:hAnsi="Arial"/>
          <w:b/>
          <w:bCs/>
          <w:color w:val="595959" w:themeColor="text1" w:themeTint="A6"/>
          <w:sz w:val="28"/>
          <w:szCs w:val="28"/>
          <w:lang w:val="es-ES"/>
        </w:rPr>
        <w:t xml:space="preserve"> lidera una iniciativa </w:t>
      </w:r>
      <w:r w:rsidR="00230AC5" w:rsidRPr="00230AC5">
        <w:rPr>
          <w:rFonts w:ascii="Arial" w:hAnsi="Arial"/>
          <w:b/>
          <w:bCs/>
          <w:color w:val="595959" w:themeColor="text1" w:themeTint="A6"/>
          <w:sz w:val="28"/>
          <w:szCs w:val="28"/>
          <w:lang w:val="es-ES"/>
        </w:rPr>
        <w:t xml:space="preserve">para desarrollar capacidades punteras en </w:t>
      </w:r>
      <w:r w:rsidR="00230AC5">
        <w:rPr>
          <w:rFonts w:ascii="Arial" w:hAnsi="Arial"/>
          <w:b/>
          <w:bCs/>
          <w:color w:val="595959" w:themeColor="text1" w:themeTint="A6"/>
          <w:sz w:val="28"/>
          <w:szCs w:val="28"/>
          <w:lang w:val="es-ES"/>
        </w:rPr>
        <w:t>Computación</w:t>
      </w:r>
      <w:r w:rsidR="00230AC5" w:rsidRPr="00230AC5">
        <w:rPr>
          <w:rFonts w:ascii="Arial" w:hAnsi="Arial"/>
          <w:b/>
          <w:bCs/>
          <w:color w:val="595959" w:themeColor="text1" w:themeTint="A6"/>
          <w:sz w:val="28"/>
          <w:szCs w:val="28"/>
          <w:lang w:val="es-ES"/>
        </w:rPr>
        <w:t xml:space="preserve"> Cuántica </w:t>
      </w:r>
      <w:r w:rsidR="00230AC5" w:rsidRPr="00230AC5">
        <w:rPr>
          <w:rFonts w:ascii="Arial" w:hAnsi="Arial"/>
          <w:b/>
          <w:bCs/>
          <w:color w:val="595959" w:themeColor="text1" w:themeTint="A6"/>
          <w:sz w:val="28"/>
          <w:szCs w:val="28"/>
          <w:lang w:val="es-ES"/>
        </w:rPr>
        <w:t>para la industria vasca</w:t>
      </w:r>
    </w:p>
    <w:p w14:paraId="7F7B0117" w14:textId="2DFA8236" w:rsidR="00F94B11" w:rsidRDefault="00F94B11" w:rsidP="00230AC5">
      <w:pPr>
        <w:spacing w:line="276" w:lineRule="auto"/>
        <w:jc w:val="both"/>
        <w:rPr>
          <w:rFonts w:ascii="Arial" w:hAnsi="Arial"/>
          <w:b/>
          <w:bCs/>
          <w:color w:val="595959" w:themeColor="text1" w:themeTint="A6"/>
          <w:sz w:val="24"/>
          <w:szCs w:val="24"/>
          <w:lang w:val="es-ES"/>
        </w:rPr>
      </w:pPr>
    </w:p>
    <w:p w14:paraId="32F9C643" w14:textId="6FFC004E" w:rsidR="00230AC5" w:rsidRPr="00230AC5" w:rsidRDefault="00230AC5" w:rsidP="00230AC5">
      <w:pPr>
        <w:spacing w:line="276" w:lineRule="auto"/>
        <w:jc w:val="center"/>
        <w:rPr>
          <w:rFonts w:ascii="Arial" w:hAnsi="Arial"/>
          <w:b/>
          <w:bCs/>
          <w:color w:val="595959" w:themeColor="text1" w:themeTint="A6"/>
          <w:lang w:val="es-ES"/>
        </w:rPr>
      </w:pPr>
      <w:r w:rsidRPr="00230AC5">
        <w:rPr>
          <w:rFonts w:ascii="Arial" w:hAnsi="Arial"/>
          <w:b/>
          <w:bCs/>
          <w:color w:val="595959" w:themeColor="text1" w:themeTint="A6"/>
          <w:lang w:val="es-ES"/>
        </w:rPr>
        <w:t xml:space="preserve">Colaboran </w:t>
      </w:r>
      <w:r w:rsidRPr="00230AC5">
        <w:rPr>
          <w:rFonts w:ascii="Arial" w:hAnsi="Arial"/>
          <w:b/>
          <w:bCs/>
          <w:color w:val="595959" w:themeColor="text1" w:themeTint="A6"/>
          <w:lang w:val="es-ES"/>
        </w:rPr>
        <w:t>IBERMATICA FUNDAZIOA, IKERLAN, LORTEK, TEKNIKER, MONDRAGON UNIBERTSITATEA, UPV/EHU y VICOMTECH,</w:t>
      </w:r>
      <w:r w:rsidRPr="00230AC5">
        <w:rPr>
          <w:rFonts w:ascii="Arial" w:hAnsi="Arial"/>
          <w:b/>
          <w:bCs/>
          <w:color w:val="595959" w:themeColor="text1" w:themeTint="A6"/>
          <w:lang w:val="es-ES"/>
        </w:rPr>
        <w:t xml:space="preserve"> con el apoyo de</w:t>
      </w:r>
      <w:r>
        <w:rPr>
          <w:rFonts w:ascii="Arial" w:hAnsi="Arial"/>
          <w:b/>
          <w:bCs/>
          <w:color w:val="595959" w:themeColor="text1" w:themeTint="A6"/>
          <w:lang w:val="es-ES"/>
        </w:rPr>
        <w:t xml:space="preserve"> </w:t>
      </w:r>
      <w:r w:rsidR="00F94B11" w:rsidRPr="00230AC5">
        <w:rPr>
          <w:rFonts w:ascii="Arial" w:hAnsi="Arial"/>
          <w:b/>
          <w:bCs/>
          <w:color w:val="595959" w:themeColor="text1" w:themeTint="A6"/>
          <w:lang w:val="es-ES"/>
        </w:rPr>
        <w:t>Gobierno Vasco</w:t>
      </w:r>
    </w:p>
    <w:p w14:paraId="7DC0EBD1" w14:textId="77777777" w:rsidR="00230AC5" w:rsidRDefault="00230AC5" w:rsidP="00230AC5">
      <w:pPr>
        <w:spacing w:line="276" w:lineRule="auto"/>
        <w:jc w:val="both"/>
        <w:rPr>
          <w:rFonts w:ascii="Arial" w:hAnsi="Arial"/>
          <w:b/>
          <w:bCs/>
          <w:color w:val="595959" w:themeColor="text1" w:themeTint="A6"/>
          <w:sz w:val="24"/>
          <w:szCs w:val="24"/>
          <w:lang w:val="es-ES"/>
        </w:rPr>
      </w:pPr>
    </w:p>
    <w:p w14:paraId="16A73168" w14:textId="392EA631" w:rsidR="00230AC5" w:rsidRDefault="008C5F1A" w:rsidP="00230AC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</w:pPr>
      <w:r w:rsidRPr="008C5F1A">
        <w:rPr>
          <w:rFonts w:ascii="Arial" w:hAnsi="Arial"/>
          <w:b/>
          <w:bCs/>
          <w:color w:val="595959" w:themeColor="text1" w:themeTint="A6"/>
          <w:lang w:val="es-ES"/>
        </w:rPr>
        <w:t>23 de julio de 2024.</w:t>
      </w:r>
      <w:r>
        <w:rPr>
          <w:rFonts w:ascii="Arial" w:hAnsi="Arial"/>
          <w:color w:val="595959" w:themeColor="text1" w:themeTint="A6"/>
          <w:lang w:val="es-ES"/>
        </w:rPr>
        <w:t xml:space="preserve"> </w:t>
      </w:r>
      <w:r w:rsidR="00230AC5" w:rsidRPr="00230AC5">
        <w:rPr>
          <w:rFonts w:ascii="Arial" w:hAnsi="Arial"/>
          <w:color w:val="595959" w:themeColor="text1" w:themeTint="A6"/>
          <w:lang w:val="es-ES"/>
        </w:rPr>
        <w:t>El centro de investigación y desarrollo tecnológico TECNALIA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</w:t>
      </w:r>
      <w:r w:rsid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lidera el lanzamiento de una nueva iniciativa en Computación Cuántica, </w:t>
      </w: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para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aborda</w:t>
      </w:r>
      <w:r w:rsid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r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las necesidades del mundo real de la industria vasca.</w:t>
      </w:r>
      <w:r w:rsid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En el proyecto, denominado KUBIT -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Kuantikaren Berrikuntzarako Ikasketa Teknologikoa</w:t>
      </w:r>
      <w:r w:rsid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-, colaboran 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IBERMATICA FUNDAZIOA, IKERLAN, LORTEK, TEKNIKER, MONDRAGON UNIBERTSITATEA, UPV/EHU y VICOMTECH,</w:t>
      </w:r>
      <w:r w:rsid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y cuenta con 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el </w:t>
      </w:r>
      <w:r w:rsid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apoyo del 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programa ELKARTEK del Gobierno Vasco</w:t>
      </w:r>
      <w:r w:rsid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.</w:t>
      </w:r>
    </w:p>
    <w:p w14:paraId="0BD60C26" w14:textId="77777777" w:rsidR="0089188A" w:rsidRDefault="0089188A" w:rsidP="00230AC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</w:pPr>
      <w:r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A medida que el mundo se vuelve más interconectado e instantáneo, la complejidad computacional para resolver los nuevos desafíos se volverá progresivamente intratable para los medios convencionales. Es aquí donde la computación cuántica ofrece nuevos mecanismos complementarios.</w:t>
      </w:r>
    </w:p>
    <w:p w14:paraId="4DA371EF" w14:textId="234AC6E0" w:rsidR="00230AC5" w:rsidRPr="00230AC5" w:rsidRDefault="0089188A" w:rsidP="00230AC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</w:pP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Se trata</w:t>
      </w: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, por tanto,</w:t>
      </w: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de un </w:t>
      </w:r>
      <w:r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campo de conocimiento clave para el desarrollo futuro de la Inteligencia Artificial</w:t>
      </w: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y esta iniciativa de </w:t>
      </w:r>
      <w:r w:rsidRPr="0089188A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la Red Vasca de Ciencia, Tecnología e Innovación</w:t>
      </w: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p</w:t>
      </w:r>
      <w:r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retende contribuir a la mejora de la competitividad del ecosistema vasco. </w:t>
      </w: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Su</w:t>
      </w:r>
      <w:r w:rsidR="008C5F1A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objetivo es generar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 una cartera de activos de propiedad industrial para la computación cuántica aplicada a problemas típicos del mundo industrial, así como técnicas para abordar problemas computacionales de cierta complejidad en el hardware 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lastRenderedPageBreak/>
        <w:t xml:space="preserve">cuántico más avanzado disponible. </w:t>
      </w:r>
      <w:r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>C</w:t>
      </w:r>
      <w:r w:rsidR="00230AC5" w:rsidRPr="00230AC5">
        <w:rPr>
          <w:rFonts w:ascii="Arial" w:eastAsia="Times New Roman" w:hAnsi="Arial" w:cs="Arial"/>
          <w:color w:val="595959" w:themeColor="text1" w:themeTint="A6"/>
          <w:kern w:val="0"/>
          <w:lang w:val="es-ES" w:eastAsia="en-GB"/>
          <w14:ligatures w14:val="none"/>
        </w:rPr>
        <w:t xml:space="preserve">ontribuye también a la estrategia europea para la soberanía en tecnologías críticas y para disponer en Europa de las capacidades necesarias de la cadena de valor de la IA. </w:t>
      </w:r>
    </w:p>
    <w:p w14:paraId="4F861179" w14:textId="381951EC" w:rsidR="00422806" w:rsidRPr="00230AC5" w:rsidRDefault="00C32012" w:rsidP="00230AC5">
      <w:pPr>
        <w:spacing w:line="276" w:lineRule="auto"/>
        <w:jc w:val="both"/>
        <w:rPr>
          <w:rFonts w:ascii="Arial" w:hAnsi="Arial" w:cs="Arial"/>
          <w:color w:val="595959" w:themeColor="text1" w:themeTint="A6"/>
          <w:lang w:val="es-ES"/>
        </w:rPr>
      </w:pPr>
      <w:r w:rsidRPr="00230AC5">
        <w:rPr>
          <w:rFonts w:ascii="Arial" w:hAnsi="Arial" w:cs="Arial"/>
          <w:color w:val="595959" w:themeColor="text1" w:themeTint="A6"/>
          <w:lang w:val="es-ES"/>
        </w:rPr>
        <w:t xml:space="preserve">El consorcio </w:t>
      </w:r>
      <w:r w:rsidR="00230AC5">
        <w:rPr>
          <w:rFonts w:ascii="Arial" w:hAnsi="Arial" w:cs="Arial"/>
          <w:color w:val="595959" w:themeColor="text1" w:themeTint="A6"/>
          <w:lang w:val="es-ES"/>
        </w:rPr>
        <w:t>ha contado también, para la puesta en marcha de la iniciativa, con el apoyo de</w:t>
      </w:r>
      <w:r w:rsidRPr="00230AC5">
        <w:rPr>
          <w:rFonts w:ascii="Arial" w:hAnsi="Arial" w:cs="Arial"/>
          <w:color w:val="595959" w:themeColor="text1" w:themeTint="A6"/>
          <w:lang w:val="es-ES"/>
        </w:rPr>
        <w:t xml:space="preserve"> </w:t>
      </w:r>
      <w:r w:rsidR="00F82DFA" w:rsidRPr="00230AC5">
        <w:rPr>
          <w:rFonts w:ascii="Arial" w:hAnsi="Arial" w:cs="Arial"/>
          <w:color w:val="595959" w:themeColor="text1" w:themeTint="A6"/>
          <w:lang w:val="es-ES"/>
        </w:rPr>
        <w:t xml:space="preserve">BasQ, Diputación Foral de Bizkaia y su </w:t>
      </w:r>
      <w:r w:rsidR="000C61DC" w:rsidRPr="00230AC5">
        <w:rPr>
          <w:rFonts w:ascii="Arial" w:hAnsi="Arial" w:cs="Arial"/>
          <w:color w:val="595959" w:themeColor="text1" w:themeTint="A6"/>
          <w:lang w:val="es-ES"/>
        </w:rPr>
        <w:t>Bizkaia</w:t>
      </w:r>
      <w:r w:rsidR="00F82DFA" w:rsidRPr="00230AC5">
        <w:rPr>
          <w:rFonts w:ascii="Arial" w:hAnsi="Arial" w:cs="Arial"/>
          <w:color w:val="595959" w:themeColor="text1" w:themeTint="A6"/>
          <w:lang w:val="es-ES"/>
        </w:rPr>
        <w:t xml:space="preserve"> </w:t>
      </w:r>
      <w:r w:rsidR="000C61DC" w:rsidRPr="00230AC5">
        <w:rPr>
          <w:rFonts w:ascii="Arial" w:hAnsi="Arial" w:cs="Arial"/>
          <w:color w:val="595959" w:themeColor="text1" w:themeTint="A6"/>
          <w:lang w:val="es-ES"/>
        </w:rPr>
        <w:t>Quantum</w:t>
      </w:r>
      <w:r w:rsidR="00F82DFA" w:rsidRPr="00230AC5">
        <w:rPr>
          <w:rFonts w:ascii="Arial" w:hAnsi="Arial" w:cs="Arial"/>
          <w:color w:val="595959" w:themeColor="text1" w:themeTint="A6"/>
          <w:lang w:val="es-ES"/>
        </w:rPr>
        <w:t xml:space="preserve"> </w:t>
      </w:r>
      <w:r w:rsidR="000C61DC" w:rsidRPr="00230AC5">
        <w:rPr>
          <w:rFonts w:ascii="Arial" w:hAnsi="Arial" w:cs="Arial"/>
          <w:color w:val="595959" w:themeColor="text1" w:themeTint="A6"/>
          <w:lang w:val="es-ES"/>
        </w:rPr>
        <w:t>Industrial</w:t>
      </w:r>
      <w:r w:rsidR="00F82DFA" w:rsidRPr="00230AC5">
        <w:rPr>
          <w:rFonts w:ascii="Arial" w:hAnsi="Arial" w:cs="Arial"/>
          <w:color w:val="595959" w:themeColor="text1" w:themeTint="A6"/>
          <w:lang w:val="es-ES"/>
        </w:rPr>
        <w:t xml:space="preserve"> </w:t>
      </w:r>
      <w:r w:rsidR="000C61DC" w:rsidRPr="00230AC5">
        <w:rPr>
          <w:rFonts w:ascii="Arial" w:hAnsi="Arial" w:cs="Arial"/>
          <w:color w:val="595959" w:themeColor="text1" w:themeTint="A6"/>
          <w:lang w:val="es-ES"/>
        </w:rPr>
        <w:t xml:space="preserve">Hub, </w:t>
      </w:r>
      <w:r w:rsidR="00F82DFA" w:rsidRPr="00230AC5">
        <w:rPr>
          <w:rFonts w:ascii="Arial" w:hAnsi="Arial" w:cs="Arial"/>
          <w:color w:val="595959" w:themeColor="text1" w:themeTint="A6"/>
          <w:lang w:val="es-ES"/>
        </w:rPr>
        <w:t>Diputación Foral de G</w:t>
      </w:r>
      <w:r w:rsidR="0087750C" w:rsidRPr="00230AC5">
        <w:rPr>
          <w:rFonts w:ascii="Arial" w:hAnsi="Arial" w:cs="Arial"/>
          <w:color w:val="595959" w:themeColor="text1" w:themeTint="A6"/>
          <w:lang w:val="es-ES"/>
        </w:rPr>
        <w:t xml:space="preserve">ipuzkoa, </w:t>
      </w:r>
      <w:r w:rsidR="0011799D" w:rsidRPr="00230AC5">
        <w:rPr>
          <w:rFonts w:ascii="Arial" w:hAnsi="Arial" w:cs="Arial"/>
          <w:color w:val="595959" w:themeColor="text1" w:themeTint="A6"/>
          <w:lang w:val="es-ES"/>
        </w:rPr>
        <w:t xml:space="preserve">Diputación Foral de Álava, </w:t>
      </w:r>
      <w:r w:rsidR="000C61DC" w:rsidRPr="00230AC5">
        <w:rPr>
          <w:rFonts w:ascii="Arial" w:hAnsi="Arial" w:cs="Arial"/>
          <w:color w:val="595959" w:themeColor="text1" w:themeTint="A6"/>
          <w:lang w:val="es-ES"/>
        </w:rPr>
        <w:t xml:space="preserve">BAIC - Basque Artificial Intelligence Center, Cluster GAIA, IBM, CAF (Construcciones y Auxiliar de Ferrocarriles), </w:t>
      </w:r>
      <w:r w:rsidR="00F82DFA" w:rsidRPr="00230AC5">
        <w:rPr>
          <w:rFonts w:ascii="Arial" w:hAnsi="Arial" w:cs="Arial"/>
          <w:color w:val="595959" w:themeColor="text1" w:themeTint="A6"/>
          <w:lang w:val="es-ES"/>
        </w:rPr>
        <w:t>ERICTEL</w:t>
      </w:r>
      <w:r w:rsidR="000C61DC" w:rsidRPr="00230AC5">
        <w:rPr>
          <w:rFonts w:ascii="Arial" w:hAnsi="Arial" w:cs="Arial"/>
          <w:color w:val="595959" w:themeColor="text1" w:themeTint="A6"/>
          <w:lang w:val="es-ES"/>
        </w:rPr>
        <w:t xml:space="preserve">, Euskaltel, Petronor </w:t>
      </w:r>
      <w:r w:rsidR="00F82DFA" w:rsidRPr="00230AC5">
        <w:rPr>
          <w:rFonts w:ascii="Arial" w:hAnsi="Arial" w:cs="Arial"/>
          <w:color w:val="595959" w:themeColor="text1" w:themeTint="A6"/>
          <w:lang w:val="es-ES"/>
        </w:rPr>
        <w:t xml:space="preserve">y </w:t>
      </w:r>
      <w:r w:rsidR="000C61DC" w:rsidRPr="00230AC5">
        <w:rPr>
          <w:rFonts w:ascii="Arial" w:hAnsi="Arial" w:cs="Arial"/>
          <w:color w:val="595959" w:themeColor="text1" w:themeTint="A6"/>
          <w:lang w:val="es-ES"/>
        </w:rPr>
        <w:t>Telefónica.</w:t>
      </w:r>
    </w:p>
    <w:sectPr w:rsidR="00422806" w:rsidRPr="00230AC5" w:rsidSect="00D96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1"/>
    <w:rsid w:val="00001BEE"/>
    <w:rsid w:val="00044374"/>
    <w:rsid w:val="00097443"/>
    <w:rsid w:val="000C61DC"/>
    <w:rsid w:val="0011799D"/>
    <w:rsid w:val="00193253"/>
    <w:rsid w:val="001C0703"/>
    <w:rsid w:val="00230AC5"/>
    <w:rsid w:val="003D213C"/>
    <w:rsid w:val="00422806"/>
    <w:rsid w:val="00454BA6"/>
    <w:rsid w:val="00495CF9"/>
    <w:rsid w:val="00602E7A"/>
    <w:rsid w:val="007821D2"/>
    <w:rsid w:val="00823DE5"/>
    <w:rsid w:val="0087750C"/>
    <w:rsid w:val="0089188A"/>
    <w:rsid w:val="008A6830"/>
    <w:rsid w:val="008C5F1A"/>
    <w:rsid w:val="00930423"/>
    <w:rsid w:val="00AC2D0C"/>
    <w:rsid w:val="00AC43B0"/>
    <w:rsid w:val="00C32012"/>
    <w:rsid w:val="00CD4991"/>
    <w:rsid w:val="00D96229"/>
    <w:rsid w:val="00E04811"/>
    <w:rsid w:val="00E05D11"/>
    <w:rsid w:val="00E97843"/>
    <w:rsid w:val="00EA6976"/>
    <w:rsid w:val="00F11571"/>
    <w:rsid w:val="00F12C4C"/>
    <w:rsid w:val="00F61C24"/>
    <w:rsid w:val="00F67311"/>
    <w:rsid w:val="00F82DFA"/>
    <w:rsid w:val="00F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5DD1"/>
  <w15:chartTrackingRefBased/>
  <w15:docId w15:val="{FFEEB756-6568-4D15-97FF-C90765E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1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TECNALIA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Aguirrebeitia, Guillermo</dc:creator>
  <cp:keywords/>
  <dc:description/>
  <cp:lastModifiedBy>Itziar Blanco</cp:lastModifiedBy>
  <cp:revision>3</cp:revision>
  <dcterms:created xsi:type="dcterms:W3CDTF">2024-07-19T07:58:00Z</dcterms:created>
  <dcterms:modified xsi:type="dcterms:W3CDTF">2024-07-19T08:34:00Z</dcterms:modified>
</cp:coreProperties>
</file>